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772442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772442">
              <w:rPr>
                <w:rFonts w:eastAsia="Times New Roman" w:cs="Tahoma"/>
                <w:b/>
                <w:i/>
              </w:rPr>
              <w:tab/>
            </w:r>
            <w:r w:rsidR="009F4DF3" w:rsidRPr="009F4DF3">
              <w:rPr>
                <w:rFonts w:eastAsia="Times New Roman" w:cs="Tahoma"/>
                <w:b/>
                <w:i/>
              </w:rPr>
              <w:t>Оказание услуг по  техническому  обслуживанию  охранн</w:t>
            </w:r>
            <w:proofErr w:type="gramStart"/>
            <w:r w:rsidR="009F4DF3" w:rsidRPr="009F4DF3">
              <w:rPr>
                <w:rFonts w:eastAsia="Times New Roman" w:cs="Tahoma"/>
                <w:b/>
                <w:i/>
              </w:rPr>
              <w:t>о-</w:t>
            </w:r>
            <w:proofErr w:type="gramEnd"/>
            <w:r w:rsidR="009F4DF3" w:rsidRPr="009F4DF3">
              <w:rPr>
                <w:rFonts w:eastAsia="Times New Roman" w:cs="Tahoma"/>
                <w:b/>
                <w:i/>
              </w:rPr>
              <w:t xml:space="preserve"> пожарной и тревожной  сигнализации  на объектах Оренбургского филиала АО "ЭнергосбыТ Плюс"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9F4DF3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9F4DF3">
              <w:rPr>
                <w:rFonts w:eastAsia="Times New Roman" w:cs="Tahoma"/>
                <w:lang w:eastAsia="ru-RU"/>
              </w:rPr>
              <w:t>1 444 308,00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9F4DF3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9F4DF3">
              <w:rPr>
                <w:rFonts w:eastAsia="Times New Roman" w:cs="Tahoma"/>
                <w:lang w:eastAsia="ru-RU"/>
              </w:rPr>
              <w:t>1 444 308,00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E005E4" w:rsidRDefault="009F4DF3" w:rsidP="00F321D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9F4DF3">
              <w:rPr>
                <w:rFonts w:eastAsia="Times New Roman" w:cs="Tahoma"/>
                <w:b/>
                <w:lang w:eastAsia="ru-RU"/>
              </w:rPr>
              <w:t>1 444 308,00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442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4DF3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05E4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954DF-D878-4919-A913-2F43178F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27</cp:revision>
  <dcterms:created xsi:type="dcterms:W3CDTF">2018-09-03T02:30:00Z</dcterms:created>
  <dcterms:modified xsi:type="dcterms:W3CDTF">2024-10-28T11:43:00Z</dcterms:modified>
</cp:coreProperties>
</file>